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C1C" w:rsidRPr="00892BDD" w:rsidRDefault="007D1C1C" w:rsidP="007D1C1C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  <w:sz w:val="22"/>
          <w:szCs w:val="22"/>
        </w:rPr>
      </w:pPr>
      <w:bookmarkStart w:id="0" w:name="_GoBack"/>
    </w:p>
    <w:p w:rsidR="007D1C1C" w:rsidRPr="00892BDD" w:rsidRDefault="007D1C1C" w:rsidP="007D1C1C">
      <w:pPr>
        <w:spacing w:after="0" w:line="240" w:lineRule="auto"/>
        <w:jc w:val="center"/>
        <w:rPr>
          <w:rFonts w:ascii="Times New Roman" w:hAnsi="Times New Roman"/>
          <w:b/>
        </w:rPr>
      </w:pPr>
      <w:r w:rsidRPr="00892BDD">
        <w:rPr>
          <w:rFonts w:ascii="Times New Roman" w:hAnsi="Times New Roman"/>
          <w:b/>
        </w:rPr>
        <w:t xml:space="preserve">Аннотация  к рабочей программе </w:t>
      </w:r>
    </w:p>
    <w:p w:rsidR="007D1C1C" w:rsidRPr="00892BDD" w:rsidRDefault="007D1C1C" w:rsidP="007D1C1C">
      <w:pPr>
        <w:spacing w:after="0" w:line="240" w:lineRule="auto"/>
        <w:jc w:val="center"/>
        <w:rPr>
          <w:rFonts w:ascii="Times New Roman" w:hAnsi="Times New Roman"/>
          <w:b/>
        </w:rPr>
      </w:pPr>
      <w:r w:rsidRPr="00892BDD">
        <w:rPr>
          <w:rFonts w:ascii="Times New Roman" w:hAnsi="Times New Roman"/>
          <w:b/>
        </w:rPr>
        <w:t xml:space="preserve"> учебного предмета «Изобразительное искусство»</w:t>
      </w:r>
    </w:p>
    <w:p w:rsidR="007D1C1C" w:rsidRPr="00892BDD" w:rsidRDefault="007D1C1C" w:rsidP="007D1C1C">
      <w:pPr>
        <w:spacing w:after="0" w:line="240" w:lineRule="auto"/>
        <w:jc w:val="center"/>
        <w:rPr>
          <w:rFonts w:ascii="Times New Roman" w:hAnsi="Times New Roman"/>
          <w:b/>
        </w:rPr>
      </w:pPr>
      <w:r w:rsidRPr="00892BDD">
        <w:rPr>
          <w:rFonts w:ascii="Times New Roman" w:hAnsi="Times New Roman"/>
          <w:b/>
        </w:rPr>
        <w:t>основной образовательной программы  основного общего образования</w:t>
      </w:r>
    </w:p>
    <w:p w:rsidR="007D1C1C" w:rsidRPr="00892BDD" w:rsidRDefault="007D1C1C" w:rsidP="007D1C1C">
      <w:pPr>
        <w:spacing w:after="0" w:line="240" w:lineRule="auto"/>
        <w:jc w:val="center"/>
        <w:rPr>
          <w:rFonts w:ascii="Times New Roman" w:hAnsi="Times New Roman"/>
          <w:b/>
        </w:rPr>
      </w:pPr>
      <w:r w:rsidRPr="00892BDD">
        <w:rPr>
          <w:rFonts w:ascii="Times New Roman" w:hAnsi="Times New Roman"/>
          <w:b/>
        </w:rPr>
        <w:t>(5-7 классы)</w:t>
      </w:r>
    </w:p>
    <w:p w:rsidR="0010578A" w:rsidRPr="00892BDD" w:rsidRDefault="0010578A" w:rsidP="007D1C1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D1C1C" w:rsidRPr="00892BDD" w:rsidRDefault="007D1C1C" w:rsidP="007D1C1C">
      <w:pPr>
        <w:spacing w:after="0" w:line="240" w:lineRule="auto"/>
        <w:jc w:val="center"/>
        <w:rPr>
          <w:rFonts w:ascii="Times New Roman" w:hAnsi="Times New Roman"/>
          <w:b/>
        </w:rPr>
      </w:pPr>
      <w:r w:rsidRPr="00892BDD">
        <w:rPr>
          <w:rFonts w:ascii="Times New Roman" w:hAnsi="Times New Roman"/>
          <w:b/>
        </w:rPr>
        <w:t>срок реализации программы 3 года</w:t>
      </w:r>
    </w:p>
    <w:p w:rsidR="0010578A" w:rsidRPr="00892BDD" w:rsidRDefault="0010578A" w:rsidP="007D1C1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92274" w:rsidRPr="00892BDD" w:rsidRDefault="00592274" w:rsidP="00592274">
      <w:pPr>
        <w:pStyle w:val="a3"/>
        <w:ind w:firstLine="360"/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t>Настоящая рабочая программа по предмету «Изобразительное искусство» для основной  общеобразовательной школы (5 – 7 классы) составлена на основе:</w:t>
      </w:r>
    </w:p>
    <w:p w:rsidR="00592274" w:rsidRPr="00892BDD" w:rsidRDefault="00592274" w:rsidP="00592274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892BDD">
          <w:rPr>
            <w:rFonts w:ascii="Times New Roman" w:hAnsi="Times New Roman"/>
          </w:rPr>
          <w:t>2010 г</w:t>
        </w:r>
      </w:smartTag>
      <w:r w:rsidRPr="00892BDD">
        <w:rPr>
          <w:rFonts w:ascii="Times New Roman" w:hAnsi="Times New Roman"/>
        </w:rPr>
        <w:t>. № 1897;</w:t>
      </w:r>
    </w:p>
    <w:p w:rsidR="00592274" w:rsidRPr="00892BDD" w:rsidRDefault="00592274" w:rsidP="00592274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t xml:space="preserve">Примерной программы </w:t>
      </w:r>
      <w:r w:rsidR="0008613E" w:rsidRPr="00892BDD">
        <w:rPr>
          <w:rFonts w:ascii="Times New Roman" w:hAnsi="Times New Roman"/>
        </w:rPr>
        <w:t>«Изобразительное искусство и художественный труд» авторского коллектива под руково</w:t>
      </w:r>
      <w:r w:rsidR="0008613E" w:rsidRPr="00892BDD">
        <w:rPr>
          <w:rFonts w:ascii="Times New Roman" w:hAnsi="Times New Roman"/>
        </w:rPr>
        <w:softHyphen/>
        <w:t xml:space="preserve">дством Б. М. </w:t>
      </w:r>
      <w:proofErr w:type="spellStart"/>
      <w:r w:rsidR="0008613E" w:rsidRPr="00892BDD">
        <w:rPr>
          <w:rFonts w:ascii="Times New Roman" w:hAnsi="Times New Roman"/>
        </w:rPr>
        <w:t>Неменского</w:t>
      </w:r>
      <w:proofErr w:type="spellEnd"/>
      <w:r w:rsidR="0008613E" w:rsidRPr="00892BDD">
        <w:rPr>
          <w:rFonts w:ascii="Times New Roman" w:hAnsi="Times New Roman"/>
        </w:rPr>
        <w:t xml:space="preserve">;  </w:t>
      </w:r>
    </w:p>
    <w:p w:rsidR="00592274" w:rsidRPr="00892BDD" w:rsidRDefault="0008613E" w:rsidP="00592274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t>С</w:t>
      </w:r>
      <w:r w:rsidR="00592274" w:rsidRPr="00892BDD">
        <w:rPr>
          <w:rFonts w:ascii="Times New Roman" w:hAnsi="Times New Roman"/>
        </w:rPr>
        <w:t xml:space="preserve"> учетом основной образовательной программы основного общего образования МОУ </w:t>
      </w:r>
      <w:proofErr w:type="spellStart"/>
      <w:r w:rsidR="00592274" w:rsidRPr="00892BDD">
        <w:rPr>
          <w:rFonts w:ascii="Times New Roman" w:hAnsi="Times New Roman"/>
        </w:rPr>
        <w:t>Лоймольская</w:t>
      </w:r>
      <w:proofErr w:type="spellEnd"/>
      <w:r w:rsidR="00592274" w:rsidRPr="00892BDD">
        <w:rPr>
          <w:rFonts w:ascii="Times New Roman" w:hAnsi="Times New Roman"/>
        </w:rPr>
        <w:t xml:space="preserve"> СОШ.</w:t>
      </w:r>
    </w:p>
    <w:p w:rsidR="0008613E" w:rsidRPr="00892BDD" w:rsidRDefault="0008613E" w:rsidP="0008613E">
      <w:pPr>
        <w:spacing w:after="0" w:line="240" w:lineRule="auto"/>
        <w:jc w:val="both"/>
        <w:rPr>
          <w:rFonts w:ascii="Times New Roman" w:hAnsi="Times New Roman"/>
        </w:rPr>
      </w:pPr>
    </w:p>
    <w:p w:rsidR="0008613E" w:rsidRPr="00892BDD" w:rsidRDefault="0008613E" w:rsidP="0008613E">
      <w:pPr>
        <w:pStyle w:val="1"/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892BDD">
        <w:rPr>
          <w:rFonts w:eastAsia="Calibri"/>
          <w:b w:val="0"/>
          <w:sz w:val="22"/>
          <w:szCs w:val="22"/>
        </w:rPr>
        <w:t>Программа ориентирована на линию учебников:</w:t>
      </w:r>
    </w:p>
    <w:p w:rsidR="0008613E" w:rsidRPr="00892BDD" w:rsidRDefault="004A2145" w:rsidP="0008613E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892BDD">
        <w:rPr>
          <w:rFonts w:eastAsia="Calibri"/>
          <w:b w:val="0"/>
          <w:sz w:val="22"/>
          <w:szCs w:val="22"/>
        </w:rPr>
        <w:t>Горяева Н.А., Островская О.В.</w:t>
      </w:r>
      <w:r w:rsidR="00A7467F" w:rsidRPr="00892BDD">
        <w:rPr>
          <w:rFonts w:eastAsia="Calibri"/>
          <w:b w:val="0"/>
          <w:sz w:val="22"/>
          <w:szCs w:val="22"/>
        </w:rPr>
        <w:t xml:space="preserve"> Изобразительное искусство. 5 класс. «Просвещение».</w:t>
      </w:r>
    </w:p>
    <w:p w:rsidR="00A7467F" w:rsidRPr="00892BDD" w:rsidRDefault="00A7467F" w:rsidP="00A7467F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proofErr w:type="spellStart"/>
      <w:r w:rsidRPr="00892BDD">
        <w:rPr>
          <w:rFonts w:eastAsia="Calibri"/>
          <w:b w:val="0"/>
          <w:sz w:val="22"/>
          <w:szCs w:val="22"/>
        </w:rPr>
        <w:t>Неменская</w:t>
      </w:r>
      <w:proofErr w:type="spellEnd"/>
      <w:r w:rsidRPr="00892BDD">
        <w:rPr>
          <w:rFonts w:eastAsia="Calibri"/>
          <w:b w:val="0"/>
          <w:sz w:val="22"/>
          <w:szCs w:val="22"/>
        </w:rPr>
        <w:t xml:space="preserve"> Л.А. Изобразительное искусство. 6 класс. «Просвещение».</w:t>
      </w:r>
    </w:p>
    <w:p w:rsidR="00A7467F" w:rsidRPr="00892BDD" w:rsidRDefault="00A7467F" w:rsidP="00A7467F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proofErr w:type="gramStart"/>
      <w:r w:rsidRPr="00892BDD">
        <w:rPr>
          <w:rFonts w:eastAsia="Calibri"/>
          <w:b w:val="0"/>
          <w:sz w:val="22"/>
          <w:szCs w:val="22"/>
        </w:rPr>
        <w:t>Питерских</w:t>
      </w:r>
      <w:proofErr w:type="gramEnd"/>
      <w:r w:rsidRPr="00892BDD">
        <w:rPr>
          <w:rFonts w:eastAsia="Calibri"/>
          <w:b w:val="0"/>
          <w:sz w:val="22"/>
          <w:szCs w:val="22"/>
        </w:rPr>
        <w:t xml:space="preserve"> А.С., Гуров Г.Е.  Изобразительное искусство. 7 класс. «Просвещение».</w:t>
      </w:r>
    </w:p>
    <w:p w:rsidR="00A7467F" w:rsidRPr="00892BDD" w:rsidRDefault="00A7467F" w:rsidP="00A7467F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proofErr w:type="gramStart"/>
      <w:r w:rsidRPr="00892BDD">
        <w:rPr>
          <w:rFonts w:eastAsia="Calibri"/>
          <w:b w:val="0"/>
          <w:sz w:val="22"/>
          <w:szCs w:val="22"/>
        </w:rPr>
        <w:t>Питерских</w:t>
      </w:r>
      <w:proofErr w:type="gramEnd"/>
      <w:r w:rsidRPr="00892BDD">
        <w:rPr>
          <w:rFonts w:eastAsia="Calibri"/>
          <w:b w:val="0"/>
          <w:sz w:val="22"/>
          <w:szCs w:val="22"/>
        </w:rPr>
        <w:t xml:space="preserve"> А.С., Гуров Г.Е.  Изобразительное искусство. 8 класс. «Просвещение».</w:t>
      </w:r>
    </w:p>
    <w:p w:rsidR="00592274" w:rsidRPr="00892BDD" w:rsidRDefault="00592274" w:rsidP="002C5C3A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7D1C1C" w:rsidRPr="00892BDD" w:rsidRDefault="007D1C1C" w:rsidP="00A7467F">
      <w:pPr>
        <w:pStyle w:val="a3"/>
        <w:ind w:firstLine="360"/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t xml:space="preserve">Основная </w:t>
      </w:r>
      <w:r w:rsidRPr="00892BDD">
        <w:rPr>
          <w:rFonts w:ascii="Times New Roman" w:hAnsi="Times New Roman"/>
          <w:b/>
          <w:bCs/>
        </w:rPr>
        <w:t xml:space="preserve">цель </w:t>
      </w:r>
      <w:r w:rsidRPr="00892BDD">
        <w:rPr>
          <w:rFonts w:ascii="Times New Roman" w:hAnsi="Times New Roman"/>
        </w:rPr>
        <w:t>школьного предмета «Изобразительное искусство» — развитие визуально-пространственного мышления учащихся как фор</w:t>
      </w:r>
      <w:r w:rsidRPr="00892BDD">
        <w:rPr>
          <w:rFonts w:ascii="Times New Roman" w:hAnsi="Times New Roman"/>
        </w:rPr>
        <w:softHyphen/>
        <w:t>мы эмоционально-ценностного, эстетического освоения мира, как формы самовыражения и ориентации в художественном и нравствен</w:t>
      </w:r>
      <w:r w:rsidRPr="00892BDD">
        <w:rPr>
          <w:rFonts w:ascii="Times New Roman" w:hAnsi="Times New Roman"/>
        </w:rPr>
        <w:softHyphen/>
        <w:t>ном пространстве культуры.</w:t>
      </w:r>
    </w:p>
    <w:p w:rsidR="007D1C1C" w:rsidRPr="00892BDD" w:rsidRDefault="007D1C1C" w:rsidP="007D1C1C">
      <w:pPr>
        <w:pStyle w:val="a3"/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t xml:space="preserve">Художественное развитие осуществляется в практической, </w:t>
      </w:r>
      <w:proofErr w:type="spellStart"/>
      <w:r w:rsidRPr="00892BDD">
        <w:rPr>
          <w:rFonts w:ascii="Times New Roman" w:hAnsi="Times New Roman"/>
        </w:rPr>
        <w:t>деятель</w:t>
      </w:r>
      <w:r w:rsidRPr="00892BDD">
        <w:rPr>
          <w:rFonts w:ascii="Times New Roman" w:hAnsi="Times New Roman"/>
        </w:rPr>
        <w:softHyphen/>
        <w:t>ностной</w:t>
      </w:r>
      <w:proofErr w:type="spellEnd"/>
      <w:r w:rsidRPr="00892BDD">
        <w:rPr>
          <w:rFonts w:ascii="Times New Roman" w:hAnsi="Times New Roman"/>
        </w:rPr>
        <w:t xml:space="preserve"> форме в процессе личностного художественного творчества.</w:t>
      </w:r>
    </w:p>
    <w:p w:rsidR="007D1C1C" w:rsidRPr="00892BDD" w:rsidRDefault="007D1C1C" w:rsidP="007D1C1C">
      <w:pPr>
        <w:pStyle w:val="a3"/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t xml:space="preserve">Основные </w:t>
      </w:r>
      <w:r w:rsidRPr="00892BDD">
        <w:rPr>
          <w:rFonts w:ascii="Times New Roman" w:hAnsi="Times New Roman"/>
          <w:b/>
          <w:bCs/>
        </w:rPr>
        <w:t xml:space="preserve">формы учебной деятельности </w:t>
      </w:r>
      <w:r w:rsidRPr="00892BDD">
        <w:rPr>
          <w:rFonts w:ascii="Times New Roman" w:hAnsi="Times New Roman"/>
        </w:rPr>
        <w:t>— практическое художе</w:t>
      </w:r>
      <w:r w:rsidRPr="00892BDD">
        <w:rPr>
          <w:rFonts w:ascii="Times New Roman" w:hAnsi="Times New Roman"/>
        </w:rPr>
        <w:softHyphen/>
        <w:t>ственное творчество посредством овладения художественными матери</w:t>
      </w:r>
      <w:r w:rsidRPr="00892BDD">
        <w:rPr>
          <w:rFonts w:ascii="Times New Roman" w:hAnsi="Times New Roman"/>
        </w:rPr>
        <w:softHyphen/>
        <w:t>алами, зрительское восприятие произведений искусства и эстетическое наблюдение окружающего мира.</w:t>
      </w:r>
    </w:p>
    <w:p w:rsidR="007D1C1C" w:rsidRPr="00892BDD" w:rsidRDefault="007D1C1C" w:rsidP="007D1C1C">
      <w:pPr>
        <w:pStyle w:val="a3"/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  <w:b/>
          <w:bCs/>
        </w:rPr>
        <w:t xml:space="preserve">Основные задачи </w:t>
      </w:r>
      <w:r w:rsidRPr="00892BDD">
        <w:rPr>
          <w:rFonts w:ascii="Times New Roman" w:hAnsi="Times New Roman"/>
        </w:rPr>
        <w:t>предмета «Изобразительное искусство»:</w:t>
      </w:r>
    </w:p>
    <w:p w:rsidR="007D1C1C" w:rsidRPr="00892BDD" w:rsidRDefault="007D1C1C" w:rsidP="002C5C3A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t>формирование опыта смыслового и эмоционально-ценностного вос</w:t>
      </w:r>
      <w:r w:rsidRPr="00892BDD">
        <w:rPr>
          <w:rFonts w:ascii="Times New Roman" w:hAnsi="Times New Roman"/>
        </w:rPr>
        <w:softHyphen/>
        <w:t>приятия визуального образа реальности и произведений искусства;</w:t>
      </w:r>
    </w:p>
    <w:p w:rsidR="007D1C1C" w:rsidRPr="00892BDD" w:rsidRDefault="007D1C1C" w:rsidP="002C5C3A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t>освоение художественной культуры как формы материального вы</w:t>
      </w:r>
      <w:r w:rsidRPr="00892BDD">
        <w:rPr>
          <w:rFonts w:ascii="Times New Roman" w:hAnsi="Times New Roman"/>
        </w:rPr>
        <w:softHyphen/>
        <w:t>ражения в пространственных формах духовных ценностей;</w:t>
      </w:r>
    </w:p>
    <w:p w:rsidR="007D1C1C" w:rsidRPr="00892BDD" w:rsidRDefault="007D1C1C" w:rsidP="002C5C3A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t>формирование понимания эмоционального и ценностного смысла визуально-пространственной формы;</w:t>
      </w:r>
    </w:p>
    <w:p w:rsidR="007D1C1C" w:rsidRPr="00892BDD" w:rsidRDefault="007D1C1C" w:rsidP="002C5C3A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t>развитие творческого опыта как формирование способности к са</w:t>
      </w:r>
      <w:r w:rsidRPr="00892BDD">
        <w:rPr>
          <w:rFonts w:ascii="Times New Roman" w:hAnsi="Times New Roman"/>
        </w:rPr>
        <w:softHyphen/>
        <w:t>мостоятельным действиям в ситуации неопределенности;</w:t>
      </w:r>
    </w:p>
    <w:p w:rsidR="007D1C1C" w:rsidRPr="00892BDD" w:rsidRDefault="007D1C1C" w:rsidP="002C5C3A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t>формирование активного, заинтересованного отношения к традици</w:t>
      </w:r>
      <w:r w:rsidRPr="00892BDD">
        <w:rPr>
          <w:rFonts w:ascii="Times New Roman" w:hAnsi="Times New Roman"/>
        </w:rPr>
        <w:softHyphen/>
        <w:t>ям культуры как к смысловой, эстетической и личностно-значимой ценности;</w:t>
      </w:r>
    </w:p>
    <w:p w:rsidR="007D1C1C" w:rsidRPr="00892BDD" w:rsidRDefault="007D1C1C" w:rsidP="002C5C3A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t>воспитание уважения к истории культуры своего Отечества, выра</w:t>
      </w:r>
      <w:r w:rsidRPr="00892BDD">
        <w:rPr>
          <w:rFonts w:ascii="Times New Roman" w:hAnsi="Times New Roman"/>
        </w:rPr>
        <w:softHyphen/>
        <w:t>женной в ее архитектуре, изобразительном искусстве, в националь</w:t>
      </w:r>
      <w:r w:rsidRPr="00892BDD">
        <w:rPr>
          <w:rFonts w:ascii="Times New Roman" w:hAnsi="Times New Roman"/>
        </w:rPr>
        <w:softHyphen/>
        <w:t>ных образах предметно-материальной и пространственной среды и понимании красоты человека;</w:t>
      </w:r>
    </w:p>
    <w:p w:rsidR="007D1C1C" w:rsidRPr="00892BDD" w:rsidRDefault="007D1C1C" w:rsidP="002C5C3A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t>развитие способности ориентироваться в мире современной художе</w:t>
      </w:r>
      <w:r w:rsidRPr="00892BDD">
        <w:rPr>
          <w:rFonts w:ascii="Times New Roman" w:hAnsi="Times New Roman"/>
        </w:rPr>
        <w:softHyphen/>
        <w:t>ственной культуры;</w:t>
      </w:r>
    </w:p>
    <w:p w:rsidR="007D1C1C" w:rsidRPr="00892BDD" w:rsidRDefault="007D1C1C" w:rsidP="002C5C3A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t>овладение средствами художественного изображения как способом развития умения видеть реальный мир, как способностью к анали</w:t>
      </w:r>
      <w:r w:rsidRPr="00892BDD">
        <w:rPr>
          <w:rFonts w:ascii="Times New Roman" w:hAnsi="Times New Roman"/>
        </w:rPr>
        <w:softHyphen/>
        <w:t>зу и структурированию визуального образа на основе его эмоцио</w:t>
      </w:r>
      <w:r w:rsidRPr="00892BDD">
        <w:rPr>
          <w:rFonts w:ascii="Times New Roman" w:hAnsi="Times New Roman"/>
        </w:rPr>
        <w:softHyphen/>
        <w:t>нально-нравственной оценки;</w:t>
      </w:r>
    </w:p>
    <w:p w:rsidR="007D1C1C" w:rsidRPr="00892BDD" w:rsidRDefault="007D1C1C" w:rsidP="002C5C3A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t>овладение основами культуры практической работы различными ху</w:t>
      </w:r>
      <w:r w:rsidRPr="00892BDD">
        <w:rPr>
          <w:rFonts w:ascii="Times New Roman" w:hAnsi="Times New Roman"/>
        </w:rPr>
        <w:softHyphen/>
        <w:t>дожественными материалами и инструментами для эстетической ор</w:t>
      </w:r>
      <w:r w:rsidRPr="00892BDD">
        <w:rPr>
          <w:rFonts w:ascii="Times New Roman" w:hAnsi="Times New Roman"/>
        </w:rPr>
        <w:softHyphen/>
        <w:t>ганизации и оформления школьной, бытовой и производственной среды.</w:t>
      </w:r>
    </w:p>
    <w:p w:rsidR="002C5C3A" w:rsidRPr="00892BDD" w:rsidRDefault="002C5C3A" w:rsidP="007D1C1C">
      <w:pPr>
        <w:pStyle w:val="a3"/>
        <w:jc w:val="both"/>
        <w:rPr>
          <w:rFonts w:ascii="Times New Roman" w:hAnsi="Times New Roman"/>
          <w:b/>
        </w:rPr>
      </w:pPr>
    </w:p>
    <w:p w:rsidR="007D1C1C" w:rsidRPr="00892BDD" w:rsidRDefault="007D1C1C" w:rsidP="007D1C1C">
      <w:pPr>
        <w:pStyle w:val="a3"/>
        <w:jc w:val="both"/>
        <w:rPr>
          <w:rFonts w:ascii="Times New Roman" w:hAnsi="Times New Roman"/>
          <w:b/>
        </w:rPr>
      </w:pPr>
      <w:r w:rsidRPr="00892BDD">
        <w:rPr>
          <w:rFonts w:ascii="Times New Roman" w:hAnsi="Times New Roman"/>
          <w:b/>
        </w:rPr>
        <w:t>Общая характеристика учебного предмета.</w:t>
      </w:r>
    </w:p>
    <w:p w:rsidR="007D1C1C" w:rsidRPr="00892BDD" w:rsidRDefault="007D1C1C" w:rsidP="002C5C3A">
      <w:pPr>
        <w:pStyle w:val="a3"/>
        <w:ind w:firstLine="708"/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lastRenderedPageBreak/>
        <w:t>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</w:t>
      </w:r>
      <w:r w:rsidRPr="00892BDD">
        <w:rPr>
          <w:rFonts w:ascii="Times New Roman" w:hAnsi="Times New Roman"/>
        </w:rPr>
        <w:softHyphen/>
        <w:t>кусство как школьная дисциплина имеет интегративный характер, она включает в себя основы разных видов визуально-пространственных ис</w:t>
      </w:r>
      <w:r w:rsidRPr="00892BDD">
        <w:rPr>
          <w:rFonts w:ascii="Times New Roman" w:hAnsi="Times New Roman"/>
        </w:rPr>
        <w:softHyphen/>
        <w:t>кусств — живописи, графики, скульптуры, дизайна, архитектуры, на</w:t>
      </w:r>
      <w:r w:rsidRPr="00892BDD">
        <w:rPr>
          <w:rFonts w:ascii="Times New Roman" w:hAnsi="Times New Roman"/>
        </w:rPr>
        <w:softHyphen/>
        <w:t>родного и декоративно-прикладного искусства, изображения в зрелищ</w:t>
      </w:r>
      <w:r w:rsidRPr="00892BDD">
        <w:rPr>
          <w:rFonts w:ascii="Times New Roman" w:hAnsi="Times New Roman"/>
        </w:rPr>
        <w:softHyphen/>
        <w:t>ных и экранных искусствах. Содержание курса учитывает возрастание роли визуального образа как средства познания, коммуникации и про</w:t>
      </w:r>
      <w:r w:rsidRPr="00892BDD">
        <w:rPr>
          <w:rFonts w:ascii="Times New Roman" w:hAnsi="Times New Roman"/>
        </w:rPr>
        <w:softHyphen/>
        <w:t>фессиональной деятельности в условиях современности.</w:t>
      </w:r>
    </w:p>
    <w:p w:rsidR="007D1C1C" w:rsidRPr="00892BDD" w:rsidRDefault="007D1C1C" w:rsidP="007D1C1C">
      <w:pPr>
        <w:pStyle w:val="a3"/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t>Освоение изобразительного искусства в основной школе — продол</w:t>
      </w:r>
      <w:r w:rsidRPr="00892BDD">
        <w:rPr>
          <w:rFonts w:ascii="Times New Roman" w:hAnsi="Times New Roman"/>
        </w:rPr>
        <w:softHyphen/>
        <w:t>жение художественно-эстетического образования, воспитания учащих</w:t>
      </w:r>
      <w:r w:rsidRPr="00892BDD">
        <w:rPr>
          <w:rFonts w:ascii="Times New Roman" w:hAnsi="Times New Roman"/>
        </w:rPr>
        <w:softHyphen/>
        <w:t>ся в начальной школе и опирается на полученный ими художествен</w:t>
      </w:r>
      <w:r w:rsidRPr="00892BDD">
        <w:rPr>
          <w:rFonts w:ascii="Times New Roman" w:hAnsi="Times New Roman"/>
        </w:rPr>
        <w:softHyphen/>
        <w:t>ный опыт.</w:t>
      </w:r>
    </w:p>
    <w:p w:rsidR="007D1C1C" w:rsidRPr="00892BDD" w:rsidRDefault="007D1C1C" w:rsidP="007D1C1C">
      <w:pPr>
        <w:pStyle w:val="a3"/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t>Программа «Изобразительное искусство. 5—7  классы» создана в со</w:t>
      </w:r>
      <w:r w:rsidRPr="00892BDD">
        <w:rPr>
          <w:rFonts w:ascii="Times New Roman" w:hAnsi="Times New Roman"/>
        </w:rPr>
        <w:softHyphen/>
        <w:t>ответствии с требованиями Федерального государственного образова</w:t>
      </w:r>
      <w:r w:rsidRPr="00892BDD">
        <w:rPr>
          <w:rFonts w:ascii="Times New Roman" w:hAnsi="Times New Roman"/>
        </w:rPr>
        <w:softHyphen/>
        <w:t xml:space="preserve">тельного стандарта основного общего образования, Концепции духовно-нравственного развития и воспитания личности гражданина России. Эта программа является продуктом комплексного проекта, созданного на основе системной исследовательской и экспериментальной работы коллектива специалистов. Программа учитывает традиции российского художественного образования, современные инновационные методы, анализ зарубежных художественно-педагогических практик. Смысловая и логическая последовательность программы обеспечивает </w:t>
      </w:r>
      <w:r w:rsidRPr="00892BDD">
        <w:rPr>
          <w:rFonts w:ascii="Times New Roman" w:hAnsi="Times New Roman"/>
          <w:b/>
          <w:bCs/>
        </w:rPr>
        <w:t>целост</w:t>
      </w:r>
      <w:r w:rsidRPr="00892BDD">
        <w:rPr>
          <w:rFonts w:ascii="Times New Roman" w:hAnsi="Times New Roman"/>
          <w:b/>
          <w:bCs/>
        </w:rPr>
        <w:softHyphen/>
        <w:t xml:space="preserve">ность учебного процесса </w:t>
      </w:r>
      <w:r w:rsidRPr="00892BDD">
        <w:rPr>
          <w:rFonts w:ascii="Times New Roman" w:hAnsi="Times New Roman"/>
        </w:rPr>
        <w:t>и преемственность этапов обучения.</w:t>
      </w:r>
    </w:p>
    <w:p w:rsidR="007D1C1C" w:rsidRPr="00892BDD" w:rsidRDefault="007D1C1C" w:rsidP="002C5C3A">
      <w:pPr>
        <w:pStyle w:val="a3"/>
        <w:ind w:firstLine="708"/>
        <w:jc w:val="both"/>
        <w:rPr>
          <w:rFonts w:ascii="Times New Roman" w:hAnsi="Times New Roman"/>
        </w:rPr>
      </w:pPr>
      <w:r w:rsidRPr="00892BDD">
        <w:rPr>
          <w:rFonts w:ascii="Times New Roman" w:hAnsi="Times New Roman"/>
        </w:rPr>
        <w:t>Программа объединяет практические художественно-творческие за</w:t>
      </w:r>
      <w:r w:rsidRPr="00892BDD">
        <w:rPr>
          <w:rFonts w:ascii="Times New Roman" w:hAnsi="Times New Roman"/>
        </w:rPr>
        <w:softHyphen/>
        <w:t>дания, художественно-эстетическое восприятие произведений искус</w:t>
      </w:r>
      <w:r w:rsidRPr="00892BDD">
        <w:rPr>
          <w:rFonts w:ascii="Times New Roman" w:hAnsi="Times New Roman"/>
        </w:rPr>
        <w:softHyphen/>
        <w:t>ства и окружающей действительности, в единую образовательную струк</w:t>
      </w:r>
      <w:r w:rsidRPr="00892BDD">
        <w:rPr>
          <w:rFonts w:ascii="Times New Roman" w:hAnsi="Times New Roman"/>
        </w:rPr>
        <w:softHyphen/>
        <w:t>туру образуя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чет</w:t>
      </w:r>
      <w:r w:rsidRPr="00892BDD">
        <w:rPr>
          <w:rFonts w:ascii="Times New Roman" w:hAnsi="Times New Roman"/>
        </w:rPr>
        <w:softHyphen/>
        <w:t xml:space="preserve">кость поставленных задач и вариативность их решения. Программа предусматривает чередование уроков </w:t>
      </w:r>
      <w:r w:rsidRPr="00892BDD">
        <w:rPr>
          <w:rFonts w:ascii="Times New Roman" w:hAnsi="Times New Roman"/>
          <w:b/>
          <w:bCs/>
          <w:i/>
          <w:iCs/>
        </w:rPr>
        <w:t>индивидуального практического творчества учащихся</w:t>
      </w:r>
      <w:r w:rsidRPr="00892BDD">
        <w:rPr>
          <w:rFonts w:ascii="Times New Roman" w:hAnsi="Times New Roman"/>
        </w:rPr>
        <w:t xml:space="preserve"> и уроков </w:t>
      </w:r>
      <w:r w:rsidRPr="00892BDD">
        <w:rPr>
          <w:rFonts w:ascii="Times New Roman" w:hAnsi="Times New Roman"/>
          <w:b/>
          <w:bCs/>
          <w:i/>
          <w:iCs/>
        </w:rPr>
        <w:t>коллективной творческой деятельности,</w:t>
      </w:r>
      <w:r w:rsidRPr="00892BDD">
        <w:rPr>
          <w:rFonts w:ascii="Times New Roman" w:hAnsi="Times New Roman"/>
        </w:rPr>
        <w:t xml:space="preserve"> диалогичность и сотворчество учителя и ученика.</w:t>
      </w:r>
    </w:p>
    <w:bookmarkEnd w:id="0"/>
    <w:p w:rsidR="00716968" w:rsidRPr="00892BDD" w:rsidRDefault="00716968" w:rsidP="007D1C1C">
      <w:pPr>
        <w:spacing w:after="0" w:line="240" w:lineRule="auto"/>
      </w:pPr>
    </w:p>
    <w:sectPr w:rsidR="00716968" w:rsidRPr="00892BDD" w:rsidSect="008265C1">
      <w:pgSz w:w="11907" w:h="16839" w:code="9"/>
      <w:pgMar w:top="1134" w:right="1134" w:bottom="113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27E5C"/>
    <w:multiLevelType w:val="multilevel"/>
    <w:tmpl w:val="BF5836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B59300A"/>
    <w:multiLevelType w:val="hybridMultilevel"/>
    <w:tmpl w:val="BEE85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7857B9"/>
    <w:multiLevelType w:val="hybridMultilevel"/>
    <w:tmpl w:val="2BAAA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D1C1C"/>
    <w:rsid w:val="0008613E"/>
    <w:rsid w:val="000F4220"/>
    <w:rsid w:val="0010578A"/>
    <w:rsid w:val="001A7B5B"/>
    <w:rsid w:val="002B2DEE"/>
    <w:rsid w:val="002C5C3A"/>
    <w:rsid w:val="002F2DBD"/>
    <w:rsid w:val="0037750C"/>
    <w:rsid w:val="003A01AC"/>
    <w:rsid w:val="003F053B"/>
    <w:rsid w:val="004A2145"/>
    <w:rsid w:val="00592274"/>
    <w:rsid w:val="005F7EBF"/>
    <w:rsid w:val="00621A8D"/>
    <w:rsid w:val="00716968"/>
    <w:rsid w:val="007D1C1C"/>
    <w:rsid w:val="008265C1"/>
    <w:rsid w:val="00883534"/>
    <w:rsid w:val="00892BDD"/>
    <w:rsid w:val="008C69A1"/>
    <w:rsid w:val="00A7467F"/>
    <w:rsid w:val="00B62F80"/>
    <w:rsid w:val="00BE2AE6"/>
    <w:rsid w:val="00BF3274"/>
    <w:rsid w:val="00BF4FD5"/>
    <w:rsid w:val="00FB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C1C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08613E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7D1C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7D1C1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08613E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795</Words>
  <Characters>4536</Characters>
  <Application>Microsoft Office Word</Application>
  <DocSecurity>0</DocSecurity>
  <Lines>37</Lines>
  <Paragraphs>10</Paragraphs>
  <ScaleCrop>false</ScaleCrop>
  <Company>Organization</Company>
  <LinksUpToDate>false</LinksUpToDate>
  <CharactersWithSpaces>5321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11</cp:revision>
  <dcterms:created xsi:type="dcterms:W3CDTF">2020-01-30T14:28:00Z</dcterms:created>
  <dcterms:modified xsi:type="dcterms:W3CDTF">2021-03-22T16:44:00Z</dcterms:modified>
</cp:coreProperties>
</file>